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53CA980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329B7B3C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  <w:r w:rsidR="00176365">
        <w:rPr>
          <w:rStyle w:val="Odwoanieprzypisudolnego"/>
          <w:rFonts w:ascii="Cambria" w:hAnsi="Cambria"/>
        </w:rPr>
        <w:footnoteReference w:customMarkFollows="1" w:id="1"/>
        <w:t>1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ePUAP: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44C8ADD3" w14:textId="17EC6DCC" w:rsidR="004345EC" w:rsidRDefault="004345EC" w:rsidP="00176365">
      <w:pPr>
        <w:jc w:val="both"/>
        <w:rPr>
          <w:rFonts w:ascii="Cambria" w:hAnsi="Cambria"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176365">
        <w:rPr>
          <w:rFonts w:ascii="Cambria" w:hAnsi="Cambria"/>
          <w:i/>
          <w:iCs/>
          <w:sz w:val="24"/>
          <w:szCs w:val="24"/>
        </w:rPr>
        <w:t>o</w:t>
      </w:r>
      <w:r w:rsidR="00176365" w:rsidRPr="00176365">
        <w:rPr>
          <w:rFonts w:ascii="Cambria" w:hAnsi="Cambria"/>
          <w:i/>
          <w:iCs/>
          <w:sz w:val="24"/>
          <w:szCs w:val="24"/>
        </w:rPr>
        <w:t>bsług</w:t>
      </w:r>
      <w:r w:rsidR="00176365">
        <w:rPr>
          <w:rFonts w:ascii="Cambria" w:hAnsi="Cambria"/>
          <w:i/>
          <w:iCs/>
          <w:sz w:val="24"/>
          <w:szCs w:val="24"/>
        </w:rPr>
        <w:t>ę</w:t>
      </w:r>
      <w:r w:rsidR="00176365" w:rsidRPr="00176365">
        <w:rPr>
          <w:rFonts w:ascii="Cambria" w:hAnsi="Cambria"/>
          <w:i/>
          <w:iCs/>
          <w:sz w:val="24"/>
          <w:szCs w:val="24"/>
        </w:rPr>
        <w:t xml:space="preserve"> Polskiej Organizacji Turystycznej w zakresie </w:t>
      </w:r>
      <w:r w:rsidR="00176365" w:rsidRPr="00176365">
        <w:rPr>
          <w:rFonts w:ascii="Cambria" w:hAnsi="Cambria"/>
          <w:i/>
          <w:iCs/>
          <w:sz w:val="24"/>
          <w:szCs w:val="24"/>
        </w:rPr>
        <w:br/>
        <w:t>działań promocyjnych na rynku izraelskim</w:t>
      </w:r>
      <w:r w:rsidR="00176365">
        <w:rPr>
          <w:rFonts w:ascii="Cambria" w:hAnsi="Cambria"/>
          <w:b/>
          <w:bCs/>
          <w:sz w:val="24"/>
          <w:szCs w:val="24"/>
        </w:rPr>
        <w:t xml:space="preserve">, </w:t>
      </w:r>
      <w:r w:rsidRPr="00D50B5A">
        <w:rPr>
          <w:rFonts w:ascii="Cambria" w:hAnsi="Cambria"/>
          <w:sz w:val="24"/>
          <w:szCs w:val="24"/>
        </w:rPr>
        <w:t xml:space="preserve">znak sprawy: </w:t>
      </w:r>
      <w:r w:rsidR="00176365">
        <w:rPr>
          <w:rFonts w:ascii="Cambria" w:hAnsi="Cambria"/>
          <w:sz w:val="24"/>
          <w:szCs w:val="24"/>
        </w:rPr>
        <w:t>13</w:t>
      </w:r>
      <w:r w:rsidRPr="00D50B5A">
        <w:rPr>
          <w:rFonts w:ascii="Cambria" w:hAnsi="Cambria"/>
          <w:sz w:val="24"/>
          <w:szCs w:val="24"/>
        </w:rPr>
        <w:t>/2021/JB.</w:t>
      </w:r>
    </w:p>
    <w:p w14:paraId="643CDBA9" w14:textId="0EA0383F" w:rsidR="00176365" w:rsidRPr="008B5662" w:rsidRDefault="008B5662" w:rsidP="00987267">
      <w:pPr>
        <w:pStyle w:val="Akapitzlist"/>
        <w:numPr>
          <w:ilvl w:val="3"/>
          <w:numId w:val="24"/>
        </w:numPr>
        <w:ind w:left="426" w:hanging="426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Część I: </w:t>
      </w:r>
      <w:r w:rsidRPr="008B5662">
        <w:rPr>
          <w:rFonts w:ascii="Cambria" w:hAnsi="Cambria"/>
          <w:b/>
          <w:bCs/>
          <w:i/>
          <w:iCs/>
          <w:sz w:val="24"/>
          <w:szCs w:val="24"/>
        </w:rPr>
        <w:t>Obsługa Polskiej Organizacji Turystycznej w zakresie działań marketingowych, Public Relations i internetowych na rynku izraelskim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1134"/>
        <w:gridCol w:w="1984"/>
      </w:tblGrid>
      <w:tr w:rsidR="006105F4" w14:paraId="26F6B3FF" w14:textId="77777777" w:rsidTr="006A03CB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024F026" w14:textId="28C3C2C8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4CEE4A" w14:textId="77777777" w:rsidR="006105F4" w:rsidRDefault="006105F4" w:rsidP="0075765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Cena netto za 1 m-c świadczenia usługi</w:t>
            </w:r>
          </w:p>
          <w:p w14:paraId="741DA95C" w14:textId="378BC69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790E94" w14:textId="3314E54C" w:rsidR="006105F4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Cena netto za realizację całości przedmiotu zamówienia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 xml:space="preserve">(wartość z kolumny nr 2 </w:t>
            </w:r>
            <w:r w:rsidR="006A03C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należy pomnożyć</w:t>
            </w:r>
            <w:r w:rsidR="006A03C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 xml:space="preserve"> przez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12 m-cy)</w:t>
            </w:r>
          </w:p>
          <w:p w14:paraId="30F71A2C" w14:textId="2214F0A8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B3C541" w14:textId="1A48B180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1F63E2" w14:textId="77777777" w:rsidR="006105F4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Cena brutto za realizację całości przedmiotu zamówienia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>(12 m-cy)</w:t>
            </w:r>
          </w:p>
          <w:p w14:paraId="15A31C18" w14:textId="56D6EBC9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6105F4" w14:paraId="6C2D3334" w14:textId="77777777" w:rsidTr="006A03CB">
        <w:trPr>
          <w:trHeight w:val="245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163F468" w14:textId="791438F0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2A43184" w14:textId="091C5E5D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C78D6" w14:textId="3F84B062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846216" w14:textId="21712EB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B3D69C" w14:textId="0E1A3113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6105F4" w14:paraId="3BA37716" w14:textId="77777777" w:rsidTr="006A03CB">
        <w:trPr>
          <w:trHeight w:val="731"/>
          <w:jc w:val="center"/>
        </w:trPr>
        <w:tc>
          <w:tcPr>
            <w:tcW w:w="562" w:type="dxa"/>
            <w:vAlign w:val="center"/>
          </w:tcPr>
          <w:p w14:paraId="5736A26B" w14:textId="3455664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14:paraId="6601B999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B3A191E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EE27B60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1A3E5DF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0CB06B77" w14:textId="77777777" w:rsidR="0075765F" w:rsidRDefault="0075765F" w:rsidP="00C43305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7D01DC20" w14:textId="3BA183C5" w:rsidR="00C43305" w:rsidRPr="00C43305" w:rsidRDefault="00C43305" w:rsidP="007F1CF3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4330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Deklarujemy pozyskanie …………………….. </w:t>
      </w:r>
      <w:r w:rsidRPr="00C43305">
        <w:rPr>
          <w:rFonts w:ascii="Cambria" w:eastAsia="Times New Roman" w:hAnsi="Cambria" w:cs="Times New Roman"/>
          <w:bCs/>
          <w:sz w:val="24"/>
          <w:szCs w:val="24"/>
          <w:u w:val="single"/>
          <w:lang w:eastAsia="pl-PL"/>
        </w:rPr>
        <w:t>dodatkowych</w:t>
      </w:r>
      <w:r w:rsidRPr="00C4330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fanów na platformie Facebook w ciągu trwania umowy, ponad minimalny poziom wynoszący 3000 „polubień”.</w:t>
      </w:r>
    </w:p>
    <w:p w14:paraId="19E5D1C7" w14:textId="6079A257" w:rsidR="008906BE" w:rsidRPr="007C6806" w:rsidRDefault="00771678" w:rsidP="009A1EE4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Zgodnie z zapisami</w:t>
      </w:r>
      <w:r w:rsidR="008906BE" w:rsidRPr="007C6806">
        <w:rPr>
          <w:rFonts w:ascii="Cambria" w:hAnsi="Cambria"/>
          <w:sz w:val="24"/>
          <w:szCs w:val="24"/>
        </w:rPr>
        <w:t xml:space="preserve"> w art. 225 ust. 2 pkt 1-4</w:t>
      </w:r>
      <w:r w:rsidRPr="007C6806">
        <w:rPr>
          <w:rFonts w:ascii="Cambria" w:hAnsi="Cambria"/>
          <w:sz w:val="24"/>
          <w:szCs w:val="24"/>
        </w:rPr>
        <w:t xml:space="preserve"> ustawy</w:t>
      </w:r>
      <w:r w:rsidR="008906BE" w:rsidRPr="007C6806">
        <w:rPr>
          <w:rFonts w:ascii="Cambria" w:hAnsi="Cambria"/>
          <w:sz w:val="24"/>
          <w:szCs w:val="24"/>
        </w:rPr>
        <w:t xml:space="preserve">  Pzp</w:t>
      </w:r>
      <w:r w:rsidRPr="007C6806">
        <w:rPr>
          <w:rFonts w:ascii="Cambria" w:hAnsi="Cambria"/>
          <w:sz w:val="24"/>
          <w:szCs w:val="24"/>
        </w:rPr>
        <w:t xml:space="preserve"> informujemy, że</w:t>
      </w:r>
      <w:r w:rsidR="008906BE" w:rsidRPr="007C6806">
        <w:rPr>
          <w:rFonts w:ascii="Cambria" w:hAnsi="Cambria"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w</w:t>
      </w:r>
      <w:r w:rsidR="008906BE" w:rsidRPr="007C6806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7C6806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7C680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7C6806">
        <w:rPr>
          <w:rFonts w:ascii="Cambria" w:hAnsi="Cambria"/>
          <w:b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7C6806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sym w:font="Wingdings" w:char="F06F"/>
      </w:r>
      <w:r w:rsidRPr="007C6806">
        <w:rPr>
          <w:rFonts w:ascii="Cambria" w:hAnsi="Cambria"/>
          <w:b/>
          <w:sz w:val="24"/>
          <w:szCs w:val="24"/>
        </w:rPr>
        <w:tab/>
      </w:r>
      <w:r w:rsidR="000340E5"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7C6806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7C6806">
              <w:rPr>
                <w:rFonts w:ascii="Cambria" w:hAnsi="Cambria"/>
                <w:sz w:val="24"/>
                <w:szCs w:val="24"/>
              </w:rPr>
              <w:br/>
            </w:r>
            <w:r w:rsidRPr="007C680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7C6806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7C6806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2ADFF85" w14:textId="0E94FC62" w:rsidR="00AA7F23" w:rsidRPr="007C6806" w:rsidRDefault="00AA7F23" w:rsidP="00AA7F23">
      <w:pPr>
        <w:ind w:left="785"/>
        <w:jc w:val="both"/>
        <w:rPr>
          <w:rFonts w:ascii="Cambria" w:hAnsi="Cambria"/>
          <w:sz w:val="24"/>
          <w:szCs w:val="24"/>
        </w:rPr>
      </w:pPr>
    </w:p>
    <w:p w14:paraId="04A305DC" w14:textId="38D0DA46" w:rsidR="007F1CF3" w:rsidRPr="007C6806" w:rsidRDefault="00FA7F67" w:rsidP="00FA7F6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7C6806">
        <w:rPr>
          <w:rFonts w:ascii="Cambria" w:hAnsi="Cambria"/>
          <w:b/>
          <w:sz w:val="24"/>
          <w:szCs w:val="24"/>
        </w:rPr>
        <w:t xml:space="preserve">Część II: </w:t>
      </w:r>
      <w:r w:rsidRPr="007C6806">
        <w:rPr>
          <w:rFonts w:ascii="Cambria" w:hAnsi="Cambria"/>
          <w:b/>
          <w:i/>
          <w:iCs/>
          <w:sz w:val="24"/>
          <w:szCs w:val="24"/>
        </w:rPr>
        <w:t>Przygotowanie projektu, wykonanie zabudowy oraz udostępnienie Zamawiającemu Polskiego Stoiska Narodowego na targach International Mediterranean Tourism Market 2022 w Tel Awiwie, których termin został wyznaczony na 08-09 lutego 2022 r.</w:t>
      </w:r>
    </w:p>
    <w:p w14:paraId="3F528E4A" w14:textId="58ABFCEA" w:rsidR="00FA7F67" w:rsidRPr="007C6806" w:rsidRDefault="00FA7F67" w:rsidP="00FA7F67">
      <w:pPr>
        <w:pStyle w:val="Akapitzlist"/>
        <w:ind w:left="426"/>
        <w:jc w:val="both"/>
        <w:rPr>
          <w:rFonts w:ascii="Cambria" w:hAnsi="Cambria"/>
          <w:b/>
          <w:sz w:val="24"/>
          <w:szCs w:val="24"/>
        </w:rPr>
      </w:pPr>
    </w:p>
    <w:p w14:paraId="1B3C1DC6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..........................................................................................................PLN</w:t>
      </w:r>
    </w:p>
    <w:p w14:paraId="6C4EF058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(słownie:..................................................................................................................................)</w:t>
      </w:r>
    </w:p>
    <w:p w14:paraId="2B6761BF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VAT................................................PLN</w:t>
      </w:r>
    </w:p>
    <w:p w14:paraId="381DA6F1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.......................................................................................................PLN</w:t>
      </w:r>
    </w:p>
    <w:p w14:paraId="649A3B1F" w14:textId="77777777" w:rsidR="00FA7F67" w:rsidRPr="007C6806" w:rsidRDefault="00FA7F67" w:rsidP="00FA7F67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ECA993D" w14:textId="77777777" w:rsidR="00FA7F67" w:rsidRPr="007C6806" w:rsidRDefault="00FA7F67" w:rsidP="00FA7F67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0D6571A9" w14:textId="77777777" w:rsidR="00FA7F67" w:rsidRPr="007C6806" w:rsidRDefault="00FA7F67" w:rsidP="00FA7F67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7C680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7C6806">
        <w:rPr>
          <w:rFonts w:ascii="Cambria" w:hAnsi="Cambria"/>
          <w:b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07C6123A" w14:textId="77777777" w:rsidR="00FA7F67" w:rsidRPr="007C6806" w:rsidRDefault="00FA7F67" w:rsidP="00FA7F67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sym w:font="Wingdings" w:char="F06F"/>
      </w:r>
      <w:r w:rsidRPr="007C6806">
        <w:rPr>
          <w:rFonts w:ascii="Cambria" w:hAnsi="Cambria"/>
          <w:b/>
          <w:sz w:val="24"/>
          <w:szCs w:val="24"/>
        </w:rPr>
        <w:tab/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FA7F67" w:rsidRPr="007C6806" w14:paraId="6E1C5E82" w14:textId="77777777" w:rsidTr="00411F4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B5E687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59B05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CFF27F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7C6806">
              <w:rPr>
                <w:rFonts w:ascii="Cambria" w:hAnsi="Cambria"/>
                <w:sz w:val="24"/>
                <w:szCs w:val="24"/>
              </w:rPr>
              <w:br/>
            </w:r>
            <w:r w:rsidRPr="007C680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BEA3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FA7F67" w:rsidRPr="007C6806" w14:paraId="6C08C85E" w14:textId="77777777" w:rsidTr="00411F46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A5A0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C377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8BFD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7F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A7F67" w:rsidRPr="007C6806" w14:paraId="6F1E27C0" w14:textId="77777777" w:rsidTr="00411F46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A9F9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779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D126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63F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127559" w14:textId="366D00F5" w:rsidR="00FA7F67" w:rsidRPr="007C6806" w:rsidRDefault="00FA7F67" w:rsidP="00FA7F67">
      <w:pPr>
        <w:jc w:val="both"/>
        <w:rPr>
          <w:rFonts w:ascii="Cambria" w:hAnsi="Cambria"/>
          <w:b/>
          <w:sz w:val="24"/>
          <w:szCs w:val="24"/>
        </w:rPr>
      </w:pPr>
    </w:p>
    <w:p w14:paraId="213353BE" w14:textId="35F4588C" w:rsidR="008906BE" w:rsidRPr="007C6806" w:rsidRDefault="008906BE" w:rsidP="009A1EE4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7C6806" w:rsidRDefault="008906BE" w:rsidP="009A1EE4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6C88C08E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7C6806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304FC58E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7C6806">
        <w:rPr>
          <w:rFonts w:ascii="Cambria" w:hAnsi="Cambria"/>
          <w:sz w:val="24"/>
          <w:szCs w:val="24"/>
        </w:rPr>
        <w:br/>
        <w:t>w Załącznik</w:t>
      </w:r>
      <w:r w:rsidR="0051030B" w:rsidRPr="007C6806">
        <w:rPr>
          <w:rFonts w:ascii="Cambria" w:hAnsi="Cambria"/>
          <w:sz w:val="24"/>
          <w:szCs w:val="24"/>
        </w:rPr>
        <w:t>ach</w:t>
      </w:r>
      <w:r w:rsidRPr="007C6806">
        <w:rPr>
          <w:rFonts w:ascii="Cambria" w:hAnsi="Cambria"/>
          <w:sz w:val="24"/>
          <w:szCs w:val="24"/>
        </w:rPr>
        <w:t xml:space="preserve"> nr </w:t>
      </w:r>
      <w:r w:rsidR="0058389F" w:rsidRPr="007C6806">
        <w:rPr>
          <w:rFonts w:ascii="Cambria" w:hAnsi="Cambria"/>
          <w:sz w:val="24"/>
          <w:szCs w:val="24"/>
        </w:rPr>
        <w:t>5</w:t>
      </w:r>
      <w:r w:rsidR="0051030B" w:rsidRPr="007C6806">
        <w:rPr>
          <w:rFonts w:ascii="Cambria" w:hAnsi="Cambria"/>
          <w:sz w:val="24"/>
          <w:szCs w:val="24"/>
        </w:rPr>
        <w:t>a i 5b</w:t>
      </w:r>
      <w:r w:rsidRPr="007C6806">
        <w:rPr>
          <w:rFonts w:ascii="Cambria" w:hAnsi="Cambria"/>
          <w:sz w:val="24"/>
          <w:szCs w:val="24"/>
        </w:rPr>
        <w:t xml:space="preserve"> do Specyfikacji Warunków Zamówienia </w:t>
      </w:r>
      <w:r w:rsidR="007F7C7A">
        <w:rPr>
          <w:rFonts w:ascii="Cambria" w:hAnsi="Cambria"/>
          <w:sz w:val="24"/>
          <w:szCs w:val="24"/>
        </w:rPr>
        <w:br/>
      </w:r>
      <w:r w:rsidRPr="007C6806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7C6806">
        <w:rPr>
          <w:rFonts w:ascii="Cambria" w:hAnsi="Cambria"/>
          <w:sz w:val="24"/>
          <w:szCs w:val="24"/>
        </w:rPr>
        <w:t xml:space="preserve"> oraz</w:t>
      </w:r>
      <w:r w:rsidRPr="007C6806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7C6806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7C6806" w:rsidRDefault="000340E5" w:rsidP="009A1EE4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7F5A95CC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7F7C7A">
        <w:rPr>
          <w:rFonts w:ascii="Cambria" w:hAnsi="Cambria"/>
          <w:sz w:val="24"/>
          <w:szCs w:val="24"/>
        </w:rPr>
        <w:br/>
      </w:r>
      <w:r w:rsidRPr="007C6806">
        <w:rPr>
          <w:rFonts w:ascii="Cambria" w:hAnsi="Cambria"/>
          <w:sz w:val="24"/>
          <w:szCs w:val="24"/>
        </w:rPr>
        <w:t>w niniejszym postępowaniu</w:t>
      </w:r>
      <w:r w:rsidR="001331CF" w:rsidRPr="007C6806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7C6806" w:rsidRDefault="008906BE" w:rsidP="009A1EE4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7C6806" w:rsidRDefault="008906BE" w:rsidP="009A1EE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7C6806" w:rsidRDefault="008906BE" w:rsidP="009A1EE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5545A9AB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C8AEDF2" w14:textId="28D73B2D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6405F44E" w14:textId="537A2EB3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115E651E" w14:textId="6D59EC70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2DD07BE6" w14:textId="322E0018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29C674E2" w14:textId="3D7EC59D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436FE4C3" w14:textId="77777777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00E47CAB" w14:textId="57874D00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2DE022E3" w:rsidR="006462BE" w:rsidRPr="006462BE" w:rsidRDefault="00DE1CB5" w:rsidP="006462BE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F73C77" w:rsidRPr="00F73C77">
        <w:rPr>
          <w:rFonts w:ascii="Cambria" w:hAnsi="Cambria"/>
          <w:b/>
          <w:bCs/>
          <w:i/>
          <w:iCs/>
        </w:rPr>
        <w:t xml:space="preserve">obsługę Polskiej Organizacji Turystycznej w zakresie </w:t>
      </w:r>
      <w:r w:rsidR="00F73C77" w:rsidRPr="00F73C77">
        <w:rPr>
          <w:rFonts w:ascii="Cambria" w:hAnsi="Cambria"/>
          <w:b/>
          <w:bCs/>
          <w:i/>
          <w:iCs/>
        </w:rPr>
        <w:br/>
        <w:t>działań promocyjnych na rynku izraelskim</w:t>
      </w:r>
      <w:r w:rsidR="006462BE" w:rsidRPr="006462BE">
        <w:rPr>
          <w:rFonts w:ascii="Cambria" w:hAnsi="Cambria"/>
          <w:b/>
          <w:bCs/>
          <w:i/>
          <w:iCs/>
        </w:rPr>
        <w:t>”,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F73C77">
        <w:rPr>
          <w:rFonts w:ascii="Cambria" w:hAnsi="Cambria"/>
          <w:i/>
          <w:iCs/>
        </w:rPr>
        <w:t>symbol</w:t>
      </w:r>
      <w:r w:rsidR="006462BE" w:rsidRPr="00F73C77">
        <w:rPr>
          <w:rFonts w:ascii="Cambria" w:hAnsi="Cambria"/>
          <w:i/>
          <w:iCs/>
          <w:lang w:val="x-none"/>
        </w:rPr>
        <w:t xml:space="preserve"> </w:t>
      </w:r>
      <w:r w:rsidR="00F73C77" w:rsidRPr="00F73C77">
        <w:rPr>
          <w:rFonts w:ascii="Cambria" w:hAnsi="Cambria"/>
          <w:i/>
          <w:iCs/>
        </w:rPr>
        <w:t>13</w:t>
      </w:r>
      <w:r w:rsidR="006462BE" w:rsidRPr="00F73C77">
        <w:rPr>
          <w:rFonts w:ascii="Cambria" w:hAnsi="Cambria"/>
          <w:i/>
          <w:iCs/>
          <w:lang w:val="x-none"/>
        </w:rPr>
        <w:t>/20</w:t>
      </w:r>
      <w:r w:rsidR="006462BE" w:rsidRPr="00F73C77">
        <w:rPr>
          <w:rFonts w:ascii="Cambria" w:hAnsi="Cambria"/>
          <w:i/>
          <w:iCs/>
        </w:rPr>
        <w:t>21</w:t>
      </w:r>
      <w:r w:rsidR="006462BE" w:rsidRPr="00F73C77">
        <w:rPr>
          <w:rFonts w:ascii="Cambria" w:hAnsi="Cambria"/>
          <w:i/>
          <w:iCs/>
          <w:lang w:val="x-none"/>
        </w:rPr>
        <w:t>/</w:t>
      </w:r>
      <w:r w:rsidR="006462BE" w:rsidRPr="00F73C77">
        <w:rPr>
          <w:rFonts w:ascii="Cambria" w:hAnsi="Cambria"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0AA72055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="00DF40CA">
        <w:rPr>
          <w:rStyle w:val="Odwoanieprzypisudolnego"/>
          <w:rFonts w:ascii="Cambria" w:hAnsi="Cambria"/>
          <w:b/>
        </w:rPr>
        <w:footnoteReference w:customMarkFollows="1" w:id="5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6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48900364" w:rsidR="00FD6424" w:rsidRDefault="00FD6424" w:rsidP="00FB7B45">
      <w:pPr>
        <w:jc w:val="center"/>
        <w:rPr>
          <w:rFonts w:ascii="Cambria" w:hAnsi="Cambria"/>
          <w:b/>
        </w:rPr>
      </w:pPr>
    </w:p>
    <w:p w14:paraId="57DEFB1A" w14:textId="77777777" w:rsidR="00F73C77" w:rsidRDefault="00F73C77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A1E924D" w:rsidR="00DE1CB5" w:rsidRPr="00DE1CB5" w:rsidRDefault="00DE1CB5" w:rsidP="009A1EE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="00887E7F">
        <w:rPr>
          <w:rStyle w:val="Odwoanieprzypisudolnego"/>
          <w:rFonts w:ascii="Cambria" w:hAnsi="Cambria"/>
          <w:lang w:val="x-none"/>
        </w:rPr>
        <w:footnoteReference w:customMarkFollows="1" w:id="7"/>
        <w:t>6</w:t>
      </w:r>
    </w:p>
    <w:p w14:paraId="3F6AFAAB" w14:textId="77777777" w:rsidR="00DE1CB5" w:rsidRPr="00DE1CB5" w:rsidRDefault="00DE1CB5" w:rsidP="009A1EE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wskazanego/-ych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576067F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na którego/-ych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Pzp.</w:t>
      </w:r>
      <w:r w:rsidR="00887E7F">
        <w:rPr>
          <w:rStyle w:val="Odwoanieprzypisudolnego"/>
          <w:rFonts w:ascii="Cambria" w:hAnsi="Cambria"/>
          <w:lang w:val="x-none"/>
        </w:rPr>
        <w:footnoteReference w:customMarkFollows="1" w:id="8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01443741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Informacja o istnieniu okoliczności wskazanych w art. 108 ust. 1 ustawy Pzp.</w:t>
      </w:r>
      <w:r w:rsidR="00887E7F">
        <w:rPr>
          <w:rStyle w:val="Odwoanieprzypisudolnego"/>
          <w:rFonts w:ascii="Cambria" w:hAnsi="Cambria"/>
          <w:b/>
        </w:rPr>
        <w:footnoteReference w:customMarkFollows="1" w:id="9"/>
        <w:t>8</w:t>
      </w:r>
    </w:p>
    <w:p w14:paraId="1CF14317" w14:textId="11FCBB11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="007B1639">
        <w:rPr>
          <w:rStyle w:val="Odwoanieprzypisudolnego"/>
          <w:rFonts w:ascii="Cambria" w:hAnsi="Cambria"/>
        </w:rPr>
        <w:footnoteReference w:customMarkFollows="1" w:id="10"/>
        <w:t>9</w:t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185045A3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="007B1639">
        <w:rPr>
          <w:rStyle w:val="Odwoanieprzypisudolnego"/>
          <w:rFonts w:ascii="Cambria" w:hAnsi="Cambria"/>
        </w:rPr>
        <w:footnoteReference w:customMarkFollows="1" w:id="11"/>
        <w:t>10</w:t>
      </w:r>
      <w:r w:rsidRPr="00DE1CB5">
        <w:rPr>
          <w:rFonts w:ascii="Cambria" w:hAnsi="Cambria"/>
        </w:rPr>
        <w:t xml:space="preserve"> ustawy Pzp</w:t>
      </w:r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Pzp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769D4076" w14:textId="33F2F3DA" w:rsidR="0018208A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DE1CB5" w:rsidRDefault="00ED4CE8" w:rsidP="00ED4CE8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Część IV: </w:t>
      </w:r>
      <w:r>
        <w:rPr>
          <w:rFonts w:ascii="Cambria" w:hAnsi="Cambria"/>
          <w:b/>
        </w:rPr>
        <w:t xml:space="preserve">DOKUMENTY Z BEZPŁATNYCH I OGÓLNODOSTĘPNYCH BAZ DANYCH </w:t>
      </w:r>
    </w:p>
    <w:p w14:paraId="79B3F4C9" w14:textId="44D85574" w:rsidR="00ED4CE8" w:rsidRPr="00ED4CE8" w:rsidRDefault="00ED4CE8" w:rsidP="00ED4CE8">
      <w:pPr>
        <w:jc w:val="both"/>
        <w:rPr>
          <w:rFonts w:ascii="Cambria" w:hAnsi="Cambria"/>
        </w:rPr>
      </w:pPr>
      <w:r w:rsidRPr="00ED4CE8">
        <w:rPr>
          <w:rFonts w:ascii="Cambria" w:hAnsi="Cambria"/>
        </w:rPr>
        <w:t xml:space="preserve">Wskazujemy, zgodnie z </w:t>
      </w:r>
      <w:r w:rsidR="00B157D2">
        <w:rPr>
          <w:rFonts w:ascii="Cambria" w:hAnsi="Cambria"/>
        </w:rPr>
        <w:t xml:space="preserve">treścią </w:t>
      </w:r>
      <w:r w:rsidRPr="00ED4CE8">
        <w:rPr>
          <w:rFonts w:ascii="Cambria" w:hAnsi="Cambria"/>
        </w:rPr>
        <w:t>art. 274 ust. 4 ustawy Pzp,</w:t>
      </w:r>
      <w:r>
        <w:rPr>
          <w:rFonts w:ascii="Cambria" w:hAnsi="Cambria"/>
        </w:rPr>
        <w:t xml:space="preserve"> że</w:t>
      </w:r>
      <w:r w:rsidRPr="00ED4CE8">
        <w:rPr>
          <w:rFonts w:ascii="Cambria" w:hAnsi="Cambria"/>
        </w:rPr>
        <w:t xml:space="preserve">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V: OŚWIADCZENIA KOŃCOWE</w:t>
      </w:r>
    </w:p>
    <w:p w14:paraId="6F299E55" w14:textId="4D0B2A48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>Niżej podpisany(-a)(-i) oficjalnie oświadcza(-ją), że informacje podane powyżej w częściach I–I</w:t>
      </w:r>
      <w:r w:rsidR="00ED4CE8">
        <w:rPr>
          <w:rFonts w:ascii="Cambria" w:hAnsi="Cambria"/>
          <w:i/>
        </w:rPr>
        <w:t>V</w:t>
      </w:r>
      <w:r w:rsidRPr="00DE1CB5">
        <w:rPr>
          <w:rFonts w:ascii="Cambria" w:hAnsi="Cambria"/>
          <w:i/>
        </w:rPr>
        <w:t xml:space="preserve">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2"/>
        <w:t>*</w:t>
      </w:r>
    </w:p>
    <w:p w14:paraId="333A3FA6" w14:textId="2AC6FDFF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F73C77" w:rsidRPr="00F73C77">
        <w:rPr>
          <w:rFonts w:ascii="Cambria" w:hAnsi="Cambria"/>
          <w:b/>
          <w:bCs/>
          <w:i/>
          <w:iCs/>
        </w:rPr>
        <w:t>obsługę Polskiej Organizacji Turystycznej w zakresie działań promocyjnych na rynku izraelskim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F73C77">
        <w:rPr>
          <w:rFonts w:ascii="Cambria" w:hAnsi="Cambria"/>
          <w:b/>
          <w:bCs/>
          <w:i/>
          <w:iCs/>
        </w:rPr>
        <w:t xml:space="preserve"> </w:t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F73C77">
        <w:rPr>
          <w:rFonts w:ascii="Cambria" w:hAnsi="Cambria"/>
        </w:rPr>
        <w:t>13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21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9A1EE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9A1EE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63F9D8DA" w14:textId="77777777" w:rsidR="006462BE" w:rsidRDefault="006462BE" w:rsidP="00CF2CE2">
      <w:pPr>
        <w:jc w:val="right"/>
        <w:rPr>
          <w:rFonts w:ascii="Cambria" w:hAnsi="Cambria"/>
          <w:b/>
          <w:bCs/>
        </w:rPr>
      </w:pPr>
      <w:bookmarkStart w:id="1" w:name="_Hlk71109655"/>
      <w:bookmarkEnd w:id="0"/>
    </w:p>
    <w:bookmarkEnd w:id="1"/>
    <w:p w14:paraId="2318E972" w14:textId="4C0CD2D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0484DDBD" w:rsidR="00FC3CB4" w:rsidRPr="00AE150F" w:rsidRDefault="00AE150F" w:rsidP="00AE150F">
      <w:pPr>
        <w:jc w:val="center"/>
        <w:rPr>
          <w:rFonts w:ascii="Cambria" w:hAnsi="Cambria"/>
          <w:b/>
          <w:bCs/>
          <w:i/>
          <w:iCs/>
        </w:rPr>
      </w:pPr>
      <w:r w:rsidRPr="00AE150F">
        <w:rPr>
          <w:rFonts w:ascii="Cambria" w:hAnsi="Cambria"/>
          <w:b/>
          <w:bCs/>
          <w:i/>
          <w:iCs/>
        </w:rPr>
        <w:t xml:space="preserve">Obsługa Polskiej Organizacji Turystycznej w zakresie </w:t>
      </w:r>
      <w:r w:rsidRPr="00AE150F">
        <w:rPr>
          <w:rFonts w:ascii="Cambria" w:hAnsi="Cambria"/>
          <w:b/>
          <w:bCs/>
          <w:i/>
          <w:iCs/>
        </w:rPr>
        <w:br/>
        <w:t>działań promocyjnych na rynku izraelskim</w:t>
      </w:r>
      <w:r w:rsidR="00D5120D" w:rsidRPr="00F46EC6">
        <w:rPr>
          <w:rFonts w:ascii="Cambria" w:hAnsi="Cambria"/>
          <w:i/>
          <w:iCs/>
        </w:rPr>
        <w:t xml:space="preserve">, </w:t>
      </w:r>
      <w:r w:rsidR="00F46EC6">
        <w:rPr>
          <w:rFonts w:ascii="Cambria" w:hAnsi="Cambria"/>
          <w:i/>
          <w:iCs/>
        </w:rPr>
        <w:br/>
      </w:r>
      <w:r w:rsidR="00D5120D" w:rsidRPr="00F46EC6">
        <w:rPr>
          <w:rFonts w:ascii="Cambria" w:hAnsi="Cambria"/>
        </w:rPr>
        <w:t>symbol</w:t>
      </w:r>
      <w:r w:rsidR="00D5120D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13</w:t>
      </w:r>
      <w:r w:rsidR="00D5120D" w:rsidRPr="00F46EC6">
        <w:rPr>
          <w:rFonts w:ascii="Cambria" w:hAnsi="Cambria"/>
          <w:lang w:val="x-none"/>
        </w:rPr>
        <w:t>/20</w:t>
      </w:r>
      <w:r w:rsidR="00D5120D" w:rsidRPr="00F46EC6">
        <w:rPr>
          <w:rFonts w:ascii="Cambria" w:hAnsi="Cambria"/>
        </w:rPr>
        <w:t>21</w:t>
      </w:r>
      <w:r w:rsidR="00D5120D" w:rsidRPr="00F46EC6">
        <w:rPr>
          <w:rFonts w:ascii="Cambria" w:hAnsi="Cambria"/>
          <w:lang w:val="x-none"/>
        </w:rPr>
        <w:t>/</w:t>
      </w:r>
      <w:r w:rsidR="00D5120D" w:rsidRPr="00F46EC6">
        <w:rPr>
          <w:rFonts w:ascii="Cambria" w:hAnsi="Cambria"/>
        </w:rPr>
        <w:t>JB.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1903"/>
      </w:tblGrid>
      <w:tr w:rsidR="004373B3" w:rsidRPr="004373B3" w14:paraId="7BDC2146" w14:textId="77777777" w:rsidTr="008F1C8D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3F601DBC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55A9" w14:textId="79213985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1521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13E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356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77A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014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ED8F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3B5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203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AC6ED27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4531" w14:textId="49E39CA5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562A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C80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92F4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6F62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4692B9E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4AFE2" w14:textId="4A68A4C1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C4C3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AF0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5950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DA1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0BC30091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E9DD" w14:textId="61C12071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AA55F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D81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0AF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C387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432DDA3" w14:textId="795BFBCD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 xml:space="preserve">Wykonawca zobowiązany jest załączyć do oferty dowody potwierdzające, </w:t>
      </w:r>
      <w:r>
        <w:rPr>
          <w:rFonts w:ascii="Cambria" w:hAnsi="Cambria"/>
          <w:b/>
          <w:bCs/>
        </w:rPr>
        <w:br/>
      </w:r>
      <w:r w:rsidRPr="00D5120D">
        <w:rPr>
          <w:rFonts w:ascii="Cambria" w:hAnsi="Cambria"/>
          <w:b/>
          <w:bCs/>
        </w:rPr>
        <w:t>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>zostały wykonane należycie – wystawione przez podmioty, dla których 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43D6" w14:textId="77777777" w:rsidR="007B6929" w:rsidRDefault="007B6929" w:rsidP="0094140D">
      <w:pPr>
        <w:spacing w:after="0" w:line="240" w:lineRule="auto"/>
      </w:pPr>
      <w:r>
        <w:separator/>
      </w:r>
    </w:p>
  </w:endnote>
  <w:endnote w:type="continuationSeparator" w:id="0">
    <w:p w14:paraId="55D8E5F7" w14:textId="77777777" w:rsidR="007B6929" w:rsidRDefault="007B6929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10DE" w14:textId="77777777" w:rsidR="007B6929" w:rsidRDefault="007B6929" w:rsidP="0094140D">
      <w:pPr>
        <w:spacing w:after="0" w:line="240" w:lineRule="auto"/>
      </w:pPr>
      <w:r>
        <w:separator/>
      </w:r>
    </w:p>
  </w:footnote>
  <w:footnote w:type="continuationSeparator" w:id="0">
    <w:p w14:paraId="2A119B57" w14:textId="77777777" w:rsidR="007B6929" w:rsidRDefault="007B6929" w:rsidP="0094140D">
      <w:pPr>
        <w:spacing w:after="0" w:line="240" w:lineRule="auto"/>
      </w:pPr>
      <w:r>
        <w:continuationSeparator/>
      </w:r>
    </w:p>
  </w:footnote>
  <w:footnote w:id="1">
    <w:p w14:paraId="0BBED26E" w14:textId="4ACBEE79" w:rsidR="00176365" w:rsidRPr="00176365" w:rsidRDefault="00176365">
      <w:pPr>
        <w:pStyle w:val="Tekstprzypisudolnego"/>
        <w:rPr>
          <w:rFonts w:ascii="Cambria" w:hAnsi="Cambria"/>
        </w:rPr>
      </w:pPr>
      <w:r w:rsidRPr="00176365">
        <w:rPr>
          <w:rStyle w:val="Odwoanieprzypisudolnego"/>
          <w:rFonts w:ascii="Cambria" w:hAnsi="Cambria"/>
        </w:rPr>
        <w:t>1</w:t>
      </w:r>
      <w:r w:rsidRPr="00176365">
        <w:rPr>
          <w:rFonts w:ascii="Cambria" w:hAnsi="Cambria"/>
        </w:rPr>
        <w:t xml:space="preserve"> Dotyczy wykonawców, których siedziby znajdują się na terenie Polski.</w:t>
      </w:r>
    </w:p>
  </w:footnote>
  <w:footnote w:id="2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3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4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5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6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7">
    <w:p w14:paraId="0E840773" w14:textId="79CE4DE2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6</w:t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8">
    <w:p w14:paraId="5655D26A" w14:textId="48231189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7</w:t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9">
    <w:p w14:paraId="4F4ABD12" w14:textId="2D0A6A4E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8</w:t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0">
    <w:p w14:paraId="1AA04827" w14:textId="6DED99BF" w:rsidR="007B1639" w:rsidRPr="000370D1" w:rsidRDefault="007B1639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9</w:t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1">
    <w:p w14:paraId="1CAC47EE" w14:textId="51664D6F" w:rsidR="007B1639" w:rsidRPr="00921072" w:rsidRDefault="007B1639" w:rsidP="00A303A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t>10</w:t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2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0F553F9D" w:rsidR="000E215E" w:rsidRPr="000E437F" w:rsidRDefault="000E215E" w:rsidP="001B3732">
    <w:pPr>
      <w:pStyle w:val="Nagwek"/>
      <w:jc w:val="right"/>
    </w:pPr>
    <w:r w:rsidRPr="00EF3E88">
      <w:t xml:space="preserve">Nr sprawy: </w:t>
    </w:r>
    <w:r w:rsidR="00EF3E88" w:rsidRPr="00EF3E88">
      <w:t>13</w:t>
    </w:r>
    <w:r w:rsidRPr="00EF3E88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9798A"/>
    <w:multiLevelType w:val="hybridMultilevel"/>
    <w:tmpl w:val="8D14C774"/>
    <w:lvl w:ilvl="0" w:tplc="1BFE63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81413"/>
    <w:multiLevelType w:val="hybridMultilevel"/>
    <w:tmpl w:val="1328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9788D"/>
    <w:multiLevelType w:val="hybridMultilevel"/>
    <w:tmpl w:val="622EE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2C16"/>
    <w:multiLevelType w:val="hybridMultilevel"/>
    <w:tmpl w:val="C382CF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lowerLetter"/>
      <w:lvlText w:val="%2.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decimal"/>
      <w:lvlText w:val="%4."/>
      <w:lvlJc w:val="left"/>
      <w:pPr>
        <w:ind w:left="3228" w:hanging="360"/>
      </w:pPr>
    </w:lvl>
    <w:lvl w:ilvl="4" w:tplc="04150003">
      <w:start w:val="1"/>
      <w:numFmt w:val="lowerLetter"/>
      <w:lvlText w:val="%5."/>
      <w:lvlJc w:val="left"/>
      <w:pPr>
        <w:ind w:left="3948" w:hanging="360"/>
      </w:pPr>
    </w:lvl>
    <w:lvl w:ilvl="5" w:tplc="04150005">
      <w:start w:val="1"/>
      <w:numFmt w:val="lowerRoman"/>
      <w:lvlText w:val="%6."/>
      <w:lvlJc w:val="right"/>
      <w:pPr>
        <w:ind w:left="4668" w:hanging="180"/>
      </w:pPr>
    </w:lvl>
    <w:lvl w:ilvl="6" w:tplc="04150001">
      <w:start w:val="1"/>
      <w:numFmt w:val="decimal"/>
      <w:lvlText w:val="%7."/>
      <w:lvlJc w:val="left"/>
      <w:pPr>
        <w:ind w:left="5388" w:hanging="360"/>
      </w:pPr>
    </w:lvl>
    <w:lvl w:ilvl="7" w:tplc="04150003">
      <w:start w:val="1"/>
      <w:numFmt w:val="lowerLetter"/>
      <w:lvlText w:val="%8."/>
      <w:lvlJc w:val="left"/>
      <w:pPr>
        <w:ind w:left="6108" w:hanging="360"/>
      </w:pPr>
    </w:lvl>
    <w:lvl w:ilvl="8" w:tplc="04150005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AD3817"/>
    <w:multiLevelType w:val="hybridMultilevel"/>
    <w:tmpl w:val="F0EE8C0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B4EBC"/>
    <w:multiLevelType w:val="hybridMultilevel"/>
    <w:tmpl w:val="DF7E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B6576C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3F6858"/>
    <w:multiLevelType w:val="multilevel"/>
    <w:tmpl w:val="EBDE6AB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93282"/>
    <w:multiLevelType w:val="hybridMultilevel"/>
    <w:tmpl w:val="B9E2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479E7"/>
    <w:multiLevelType w:val="hybridMultilevel"/>
    <w:tmpl w:val="F17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2CAC7891"/>
    <w:multiLevelType w:val="hybridMultilevel"/>
    <w:tmpl w:val="077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914646"/>
    <w:multiLevelType w:val="multilevel"/>
    <w:tmpl w:val="5BCE67EA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2DA66E1E"/>
    <w:multiLevelType w:val="hybridMultilevel"/>
    <w:tmpl w:val="27F40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95AC2"/>
    <w:multiLevelType w:val="hybridMultilevel"/>
    <w:tmpl w:val="319A4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2D1E04"/>
    <w:multiLevelType w:val="hybridMultilevel"/>
    <w:tmpl w:val="0FDA7B42"/>
    <w:lvl w:ilvl="0" w:tplc="2336251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3636673"/>
    <w:multiLevelType w:val="hybridMultilevel"/>
    <w:tmpl w:val="4BF69E40"/>
    <w:lvl w:ilvl="0" w:tplc="9468FB4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38C0DE9"/>
    <w:multiLevelType w:val="hybridMultilevel"/>
    <w:tmpl w:val="F0F0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4F59D3"/>
    <w:multiLevelType w:val="hybridMultilevel"/>
    <w:tmpl w:val="115417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7333C36"/>
    <w:multiLevelType w:val="multilevel"/>
    <w:tmpl w:val="5CA46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681C21"/>
    <w:multiLevelType w:val="hybridMultilevel"/>
    <w:tmpl w:val="9BA455C6"/>
    <w:lvl w:ilvl="0" w:tplc="F7DA307A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asciiTheme="majorHAnsi" w:eastAsia="Times New Roman" w:hAnsiTheme="majorHAnsi" w:cs="Arial"/>
      </w:r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519A9"/>
    <w:multiLevelType w:val="hybridMultilevel"/>
    <w:tmpl w:val="BF64D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421833"/>
    <w:multiLevelType w:val="hybridMultilevel"/>
    <w:tmpl w:val="2A2AD4F8"/>
    <w:lvl w:ilvl="0" w:tplc="FF006F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D094B"/>
    <w:multiLevelType w:val="hybridMultilevel"/>
    <w:tmpl w:val="5C6E6AB6"/>
    <w:lvl w:ilvl="0" w:tplc="250826B2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1E51E0"/>
    <w:multiLevelType w:val="hybridMultilevel"/>
    <w:tmpl w:val="8B969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84057C"/>
    <w:multiLevelType w:val="hybridMultilevel"/>
    <w:tmpl w:val="D35E7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947437"/>
    <w:multiLevelType w:val="hybridMultilevel"/>
    <w:tmpl w:val="6EE825E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FD985C5A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5F064386"/>
    <w:multiLevelType w:val="hybridMultilevel"/>
    <w:tmpl w:val="6EBEE924"/>
    <w:lvl w:ilvl="0" w:tplc="9D0EA58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5FBB5E54"/>
    <w:multiLevelType w:val="hybridMultilevel"/>
    <w:tmpl w:val="48F66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1734F22"/>
    <w:multiLevelType w:val="hybridMultilevel"/>
    <w:tmpl w:val="5E266936"/>
    <w:lvl w:ilvl="0" w:tplc="A70CE5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7F0ED5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AC279D"/>
    <w:multiLevelType w:val="hybridMultilevel"/>
    <w:tmpl w:val="36E446B0"/>
    <w:lvl w:ilvl="0" w:tplc="40E26F38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64916638"/>
    <w:multiLevelType w:val="hybridMultilevel"/>
    <w:tmpl w:val="885EE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53271FB"/>
    <w:multiLevelType w:val="hybridMultilevel"/>
    <w:tmpl w:val="795E6DCC"/>
    <w:lvl w:ilvl="0" w:tplc="7D8A7C5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0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1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582CE8"/>
    <w:multiLevelType w:val="hybridMultilevel"/>
    <w:tmpl w:val="0014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787687"/>
    <w:multiLevelType w:val="hybridMultilevel"/>
    <w:tmpl w:val="9B22D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6E5C47"/>
    <w:multiLevelType w:val="hybridMultilevel"/>
    <w:tmpl w:val="A1141814"/>
    <w:lvl w:ilvl="0" w:tplc="2FE4B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3"/>
  </w:num>
  <w:num w:numId="3">
    <w:abstractNumId w:val="35"/>
  </w:num>
  <w:num w:numId="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8"/>
  </w:num>
  <w:num w:numId="8">
    <w:abstractNumId w:val="5"/>
  </w:num>
  <w:num w:numId="9">
    <w:abstractNumId w:val="31"/>
  </w:num>
  <w:num w:numId="10">
    <w:abstractNumId w:val="1"/>
  </w:num>
  <w:num w:numId="11">
    <w:abstractNumId w:val="4"/>
  </w:num>
  <w:num w:numId="12">
    <w:abstractNumId w:val="63"/>
  </w:num>
  <w:num w:numId="13">
    <w:abstractNumId w:val="59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</w:num>
  <w:num w:numId="16">
    <w:abstractNumId w:val="62"/>
  </w:num>
  <w:num w:numId="17">
    <w:abstractNumId w:val="64"/>
  </w:num>
  <w:num w:numId="18">
    <w:abstractNumId w:val="5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0"/>
  </w:num>
  <w:num w:numId="22">
    <w:abstractNumId w:val="16"/>
  </w:num>
  <w:num w:numId="23">
    <w:abstractNumId w:val="34"/>
  </w:num>
  <w:num w:numId="24">
    <w:abstractNumId w:val="51"/>
  </w:num>
  <w:num w:numId="25">
    <w:abstractNumId w:val="37"/>
  </w:num>
  <w:num w:numId="26">
    <w:abstractNumId w:val="52"/>
  </w:num>
  <w:num w:numId="27">
    <w:abstractNumId w:val="9"/>
  </w:num>
  <w:num w:numId="28">
    <w:abstractNumId w:val="41"/>
  </w:num>
  <w:num w:numId="29">
    <w:abstractNumId w:val="38"/>
  </w:num>
  <w:num w:numId="30">
    <w:abstractNumId w:val="20"/>
  </w:num>
  <w:num w:numId="31">
    <w:abstractNumId w:val="60"/>
  </w:num>
  <w:num w:numId="32">
    <w:abstractNumId w:val="18"/>
  </w:num>
  <w:num w:numId="33">
    <w:abstractNumId w:val="3"/>
  </w:num>
  <w:num w:numId="34">
    <w:abstractNumId w:val="11"/>
  </w:num>
  <w:num w:numId="35">
    <w:abstractNumId w:val="54"/>
  </w:num>
  <w:num w:numId="36">
    <w:abstractNumId w:val="23"/>
  </w:num>
  <w:num w:numId="37">
    <w:abstractNumId w:val="2"/>
  </w:num>
  <w:num w:numId="38">
    <w:abstractNumId w:val="21"/>
  </w:num>
  <w:num w:numId="39">
    <w:abstractNumId w:val="6"/>
  </w:num>
  <w:num w:numId="40">
    <w:abstractNumId w:val="7"/>
  </w:num>
  <w:num w:numId="41">
    <w:abstractNumId w:val="13"/>
  </w:num>
  <w:num w:numId="42">
    <w:abstractNumId w:val="36"/>
  </w:num>
  <w:num w:numId="43">
    <w:abstractNumId w:val="45"/>
  </w:num>
  <w:num w:numId="44">
    <w:abstractNumId w:val="32"/>
  </w:num>
  <w:num w:numId="45">
    <w:abstractNumId w:val="55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7"/>
  </w:num>
  <w:num w:numId="49">
    <w:abstractNumId w:val="43"/>
  </w:num>
  <w:num w:numId="50">
    <w:abstractNumId w:val="61"/>
  </w:num>
  <w:num w:numId="51">
    <w:abstractNumId w:val="50"/>
  </w:num>
  <w:num w:numId="52">
    <w:abstractNumId w:val="19"/>
  </w:num>
  <w:num w:numId="53">
    <w:abstractNumId w:val="27"/>
  </w:num>
  <w:num w:numId="54">
    <w:abstractNumId w:val="12"/>
  </w:num>
  <w:num w:numId="55">
    <w:abstractNumId w:val="24"/>
  </w:num>
  <w:num w:numId="56">
    <w:abstractNumId w:val="17"/>
  </w:num>
  <w:num w:numId="57">
    <w:abstractNumId w:val="39"/>
  </w:num>
  <w:num w:numId="58">
    <w:abstractNumId w:val="44"/>
  </w:num>
  <w:num w:numId="59">
    <w:abstractNumId w:val="25"/>
  </w:num>
  <w:num w:numId="60">
    <w:abstractNumId w:val="49"/>
  </w:num>
  <w:num w:numId="61">
    <w:abstractNumId w:val="57"/>
  </w:num>
  <w:num w:numId="62">
    <w:abstractNumId w:val="42"/>
  </w:num>
  <w:num w:numId="63">
    <w:abstractNumId w:val="46"/>
  </w:num>
  <w:num w:numId="6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06C7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52B34"/>
    <w:rsid w:val="00057ACA"/>
    <w:rsid w:val="000642A4"/>
    <w:rsid w:val="0007277F"/>
    <w:rsid w:val="00076D20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2B32"/>
    <w:rsid w:val="000C67A7"/>
    <w:rsid w:val="000D1A77"/>
    <w:rsid w:val="000D1DDA"/>
    <w:rsid w:val="000D3104"/>
    <w:rsid w:val="000D35AD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E7F6D"/>
    <w:rsid w:val="000F0610"/>
    <w:rsid w:val="000F0C18"/>
    <w:rsid w:val="000F44FC"/>
    <w:rsid w:val="000F6537"/>
    <w:rsid w:val="000F7A36"/>
    <w:rsid w:val="00100FB9"/>
    <w:rsid w:val="00101028"/>
    <w:rsid w:val="00111F06"/>
    <w:rsid w:val="0011368B"/>
    <w:rsid w:val="00117D06"/>
    <w:rsid w:val="00122C9A"/>
    <w:rsid w:val="001268E7"/>
    <w:rsid w:val="00127C0F"/>
    <w:rsid w:val="001309F3"/>
    <w:rsid w:val="001331CF"/>
    <w:rsid w:val="001365B8"/>
    <w:rsid w:val="00137958"/>
    <w:rsid w:val="00147EE2"/>
    <w:rsid w:val="00162A86"/>
    <w:rsid w:val="001640AA"/>
    <w:rsid w:val="001646C1"/>
    <w:rsid w:val="00172060"/>
    <w:rsid w:val="00174289"/>
    <w:rsid w:val="001750B5"/>
    <w:rsid w:val="00176365"/>
    <w:rsid w:val="0018208A"/>
    <w:rsid w:val="00183CBA"/>
    <w:rsid w:val="001914C2"/>
    <w:rsid w:val="0019166E"/>
    <w:rsid w:val="001A2E12"/>
    <w:rsid w:val="001A65F3"/>
    <w:rsid w:val="001A6A5C"/>
    <w:rsid w:val="001A7B69"/>
    <w:rsid w:val="001B0201"/>
    <w:rsid w:val="001B2437"/>
    <w:rsid w:val="001B3732"/>
    <w:rsid w:val="001C1092"/>
    <w:rsid w:val="001C17A5"/>
    <w:rsid w:val="001C7049"/>
    <w:rsid w:val="001E05EA"/>
    <w:rsid w:val="001E3D06"/>
    <w:rsid w:val="001F1330"/>
    <w:rsid w:val="00201A1C"/>
    <w:rsid w:val="002025B9"/>
    <w:rsid w:val="00203988"/>
    <w:rsid w:val="00211E11"/>
    <w:rsid w:val="002140F9"/>
    <w:rsid w:val="00217EFD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5782F"/>
    <w:rsid w:val="0025791D"/>
    <w:rsid w:val="00261FD7"/>
    <w:rsid w:val="00262A44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B4A0F"/>
    <w:rsid w:val="002C0DB7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649EB"/>
    <w:rsid w:val="003851E3"/>
    <w:rsid w:val="003871D7"/>
    <w:rsid w:val="00397007"/>
    <w:rsid w:val="003A0DBA"/>
    <w:rsid w:val="003A505E"/>
    <w:rsid w:val="003A6370"/>
    <w:rsid w:val="003A7B7F"/>
    <w:rsid w:val="003B0C2A"/>
    <w:rsid w:val="003B111D"/>
    <w:rsid w:val="003B68B7"/>
    <w:rsid w:val="003B6CF2"/>
    <w:rsid w:val="003C36B7"/>
    <w:rsid w:val="003E2E24"/>
    <w:rsid w:val="003E346C"/>
    <w:rsid w:val="003E3DA3"/>
    <w:rsid w:val="003E62EE"/>
    <w:rsid w:val="003F0F26"/>
    <w:rsid w:val="003F628E"/>
    <w:rsid w:val="0040026A"/>
    <w:rsid w:val="00400D2F"/>
    <w:rsid w:val="004011BF"/>
    <w:rsid w:val="0040600E"/>
    <w:rsid w:val="00416DDF"/>
    <w:rsid w:val="00421247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5CEB"/>
    <w:rsid w:val="0045691C"/>
    <w:rsid w:val="004609F6"/>
    <w:rsid w:val="00462D6C"/>
    <w:rsid w:val="00464861"/>
    <w:rsid w:val="00464D1E"/>
    <w:rsid w:val="00464D4D"/>
    <w:rsid w:val="00467A1C"/>
    <w:rsid w:val="00474A1D"/>
    <w:rsid w:val="004871D2"/>
    <w:rsid w:val="00491615"/>
    <w:rsid w:val="00492795"/>
    <w:rsid w:val="00492D63"/>
    <w:rsid w:val="004938C9"/>
    <w:rsid w:val="0049405A"/>
    <w:rsid w:val="00497F9D"/>
    <w:rsid w:val="004B16B2"/>
    <w:rsid w:val="004B2490"/>
    <w:rsid w:val="004B3209"/>
    <w:rsid w:val="004B4308"/>
    <w:rsid w:val="004B6828"/>
    <w:rsid w:val="004B789E"/>
    <w:rsid w:val="004C2194"/>
    <w:rsid w:val="004C4614"/>
    <w:rsid w:val="004D044C"/>
    <w:rsid w:val="004D4E30"/>
    <w:rsid w:val="004D5DE2"/>
    <w:rsid w:val="004E391B"/>
    <w:rsid w:val="004E6411"/>
    <w:rsid w:val="004E6F47"/>
    <w:rsid w:val="004F0817"/>
    <w:rsid w:val="004F091F"/>
    <w:rsid w:val="004F3740"/>
    <w:rsid w:val="004F768C"/>
    <w:rsid w:val="005021D6"/>
    <w:rsid w:val="00504200"/>
    <w:rsid w:val="00504786"/>
    <w:rsid w:val="0051030B"/>
    <w:rsid w:val="00513518"/>
    <w:rsid w:val="005161F9"/>
    <w:rsid w:val="00522208"/>
    <w:rsid w:val="00522325"/>
    <w:rsid w:val="00530D7A"/>
    <w:rsid w:val="0053216E"/>
    <w:rsid w:val="00543D9A"/>
    <w:rsid w:val="005442F1"/>
    <w:rsid w:val="00544482"/>
    <w:rsid w:val="00545576"/>
    <w:rsid w:val="005457A6"/>
    <w:rsid w:val="00546C17"/>
    <w:rsid w:val="00546CC9"/>
    <w:rsid w:val="00546F33"/>
    <w:rsid w:val="00551148"/>
    <w:rsid w:val="00553D20"/>
    <w:rsid w:val="00572FFF"/>
    <w:rsid w:val="0058006F"/>
    <w:rsid w:val="0058389F"/>
    <w:rsid w:val="00591A76"/>
    <w:rsid w:val="005A32F7"/>
    <w:rsid w:val="005A37EC"/>
    <w:rsid w:val="005A6DD3"/>
    <w:rsid w:val="005B4F55"/>
    <w:rsid w:val="005B59D1"/>
    <w:rsid w:val="005C0349"/>
    <w:rsid w:val="005C253B"/>
    <w:rsid w:val="005D36CA"/>
    <w:rsid w:val="005D7102"/>
    <w:rsid w:val="005D7965"/>
    <w:rsid w:val="005E24E9"/>
    <w:rsid w:val="005E2CFB"/>
    <w:rsid w:val="005F07F8"/>
    <w:rsid w:val="005F633B"/>
    <w:rsid w:val="005F6B7C"/>
    <w:rsid w:val="005F6D99"/>
    <w:rsid w:val="00601FBD"/>
    <w:rsid w:val="00607832"/>
    <w:rsid w:val="006105F4"/>
    <w:rsid w:val="006111B7"/>
    <w:rsid w:val="00614050"/>
    <w:rsid w:val="0061419E"/>
    <w:rsid w:val="00620DFD"/>
    <w:rsid w:val="00621003"/>
    <w:rsid w:val="00624C55"/>
    <w:rsid w:val="00635F7F"/>
    <w:rsid w:val="0063671F"/>
    <w:rsid w:val="006404E7"/>
    <w:rsid w:val="0064254A"/>
    <w:rsid w:val="006462BE"/>
    <w:rsid w:val="00647772"/>
    <w:rsid w:val="0065382C"/>
    <w:rsid w:val="00653D22"/>
    <w:rsid w:val="00671946"/>
    <w:rsid w:val="00673F59"/>
    <w:rsid w:val="00680E95"/>
    <w:rsid w:val="00686E7F"/>
    <w:rsid w:val="00695300"/>
    <w:rsid w:val="006A017C"/>
    <w:rsid w:val="006A03CB"/>
    <w:rsid w:val="006A08BC"/>
    <w:rsid w:val="006A220D"/>
    <w:rsid w:val="006A3B86"/>
    <w:rsid w:val="006A5875"/>
    <w:rsid w:val="006A5AC6"/>
    <w:rsid w:val="006C15B0"/>
    <w:rsid w:val="006C3818"/>
    <w:rsid w:val="006D0BC2"/>
    <w:rsid w:val="006E0A57"/>
    <w:rsid w:val="006E410F"/>
    <w:rsid w:val="006E76F3"/>
    <w:rsid w:val="006F1AC4"/>
    <w:rsid w:val="006F372A"/>
    <w:rsid w:val="007001C6"/>
    <w:rsid w:val="007004A7"/>
    <w:rsid w:val="00704E6B"/>
    <w:rsid w:val="00706EB4"/>
    <w:rsid w:val="0071001C"/>
    <w:rsid w:val="00710916"/>
    <w:rsid w:val="00711009"/>
    <w:rsid w:val="007129AC"/>
    <w:rsid w:val="00713A33"/>
    <w:rsid w:val="00716164"/>
    <w:rsid w:val="0071762E"/>
    <w:rsid w:val="00717DA2"/>
    <w:rsid w:val="007228F2"/>
    <w:rsid w:val="00726619"/>
    <w:rsid w:val="0073017D"/>
    <w:rsid w:val="007314CA"/>
    <w:rsid w:val="00732B2A"/>
    <w:rsid w:val="00740F36"/>
    <w:rsid w:val="007504A1"/>
    <w:rsid w:val="00750603"/>
    <w:rsid w:val="0075483B"/>
    <w:rsid w:val="0075765F"/>
    <w:rsid w:val="0076021F"/>
    <w:rsid w:val="00771678"/>
    <w:rsid w:val="00772650"/>
    <w:rsid w:val="0077302E"/>
    <w:rsid w:val="00774B20"/>
    <w:rsid w:val="007811DE"/>
    <w:rsid w:val="00786BB7"/>
    <w:rsid w:val="00786CAD"/>
    <w:rsid w:val="00790058"/>
    <w:rsid w:val="00793064"/>
    <w:rsid w:val="007A42DD"/>
    <w:rsid w:val="007B1639"/>
    <w:rsid w:val="007B6929"/>
    <w:rsid w:val="007C4098"/>
    <w:rsid w:val="007C67BD"/>
    <w:rsid w:val="007C6806"/>
    <w:rsid w:val="007C6FE4"/>
    <w:rsid w:val="007C73A4"/>
    <w:rsid w:val="007D5F9D"/>
    <w:rsid w:val="007E438F"/>
    <w:rsid w:val="007F1CF3"/>
    <w:rsid w:val="007F28B4"/>
    <w:rsid w:val="007F579B"/>
    <w:rsid w:val="007F589E"/>
    <w:rsid w:val="007F74A4"/>
    <w:rsid w:val="007F7C7A"/>
    <w:rsid w:val="0080105B"/>
    <w:rsid w:val="00806B39"/>
    <w:rsid w:val="008078B8"/>
    <w:rsid w:val="00815173"/>
    <w:rsid w:val="0082240E"/>
    <w:rsid w:val="00824AD9"/>
    <w:rsid w:val="0083016B"/>
    <w:rsid w:val="00835A5C"/>
    <w:rsid w:val="008514E0"/>
    <w:rsid w:val="008517CB"/>
    <w:rsid w:val="00852547"/>
    <w:rsid w:val="00856399"/>
    <w:rsid w:val="00860AD2"/>
    <w:rsid w:val="008632BC"/>
    <w:rsid w:val="008733B7"/>
    <w:rsid w:val="00875609"/>
    <w:rsid w:val="00876A19"/>
    <w:rsid w:val="00877922"/>
    <w:rsid w:val="0088053B"/>
    <w:rsid w:val="0088239B"/>
    <w:rsid w:val="008828F9"/>
    <w:rsid w:val="00884F08"/>
    <w:rsid w:val="00887889"/>
    <w:rsid w:val="00887E7F"/>
    <w:rsid w:val="008900BD"/>
    <w:rsid w:val="008906BE"/>
    <w:rsid w:val="008A09A1"/>
    <w:rsid w:val="008A0A62"/>
    <w:rsid w:val="008B0BBA"/>
    <w:rsid w:val="008B5662"/>
    <w:rsid w:val="008C1140"/>
    <w:rsid w:val="008C274D"/>
    <w:rsid w:val="008D50A1"/>
    <w:rsid w:val="008D62E7"/>
    <w:rsid w:val="008E24B7"/>
    <w:rsid w:val="008E2AA3"/>
    <w:rsid w:val="008E55E4"/>
    <w:rsid w:val="008F1C8D"/>
    <w:rsid w:val="008F334D"/>
    <w:rsid w:val="008F5FC8"/>
    <w:rsid w:val="008F763C"/>
    <w:rsid w:val="00903CAF"/>
    <w:rsid w:val="00905EB1"/>
    <w:rsid w:val="00907A84"/>
    <w:rsid w:val="00914228"/>
    <w:rsid w:val="0091603E"/>
    <w:rsid w:val="009238FF"/>
    <w:rsid w:val="009334F3"/>
    <w:rsid w:val="009400D0"/>
    <w:rsid w:val="0094140D"/>
    <w:rsid w:val="009459D4"/>
    <w:rsid w:val="00950402"/>
    <w:rsid w:val="00957BFE"/>
    <w:rsid w:val="00965986"/>
    <w:rsid w:val="0097020D"/>
    <w:rsid w:val="00971C74"/>
    <w:rsid w:val="009827F7"/>
    <w:rsid w:val="00985FF0"/>
    <w:rsid w:val="00987267"/>
    <w:rsid w:val="0099218C"/>
    <w:rsid w:val="009A1EE4"/>
    <w:rsid w:val="009B0605"/>
    <w:rsid w:val="009C0412"/>
    <w:rsid w:val="009C4FC7"/>
    <w:rsid w:val="009D75E4"/>
    <w:rsid w:val="009E1987"/>
    <w:rsid w:val="009E1F95"/>
    <w:rsid w:val="009E40D3"/>
    <w:rsid w:val="009E42B0"/>
    <w:rsid w:val="009E6F04"/>
    <w:rsid w:val="009E7259"/>
    <w:rsid w:val="009F6E2F"/>
    <w:rsid w:val="00A022DA"/>
    <w:rsid w:val="00A04540"/>
    <w:rsid w:val="00A07D94"/>
    <w:rsid w:val="00A1001E"/>
    <w:rsid w:val="00A21BF4"/>
    <w:rsid w:val="00A303A4"/>
    <w:rsid w:val="00A32DB8"/>
    <w:rsid w:val="00A348D0"/>
    <w:rsid w:val="00A362F6"/>
    <w:rsid w:val="00A54533"/>
    <w:rsid w:val="00A553B9"/>
    <w:rsid w:val="00A61F7E"/>
    <w:rsid w:val="00A62A68"/>
    <w:rsid w:val="00A63ED1"/>
    <w:rsid w:val="00A64FE5"/>
    <w:rsid w:val="00A65AF9"/>
    <w:rsid w:val="00A65D16"/>
    <w:rsid w:val="00A6655E"/>
    <w:rsid w:val="00A72B3E"/>
    <w:rsid w:val="00A72BDF"/>
    <w:rsid w:val="00A75FE5"/>
    <w:rsid w:val="00A76B5A"/>
    <w:rsid w:val="00A770C6"/>
    <w:rsid w:val="00A849AA"/>
    <w:rsid w:val="00A937ED"/>
    <w:rsid w:val="00A9600E"/>
    <w:rsid w:val="00AA3F65"/>
    <w:rsid w:val="00AA7F23"/>
    <w:rsid w:val="00AB22E1"/>
    <w:rsid w:val="00AB3F84"/>
    <w:rsid w:val="00AB5A1D"/>
    <w:rsid w:val="00AB6FC7"/>
    <w:rsid w:val="00AC0CD5"/>
    <w:rsid w:val="00AC2E79"/>
    <w:rsid w:val="00AC30D2"/>
    <w:rsid w:val="00AD1431"/>
    <w:rsid w:val="00AD6076"/>
    <w:rsid w:val="00AE150F"/>
    <w:rsid w:val="00AE2591"/>
    <w:rsid w:val="00AE3EE8"/>
    <w:rsid w:val="00AF1993"/>
    <w:rsid w:val="00AF694D"/>
    <w:rsid w:val="00B04D13"/>
    <w:rsid w:val="00B05D20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7FC8"/>
    <w:rsid w:val="00B61AD0"/>
    <w:rsid w:val="00B71EDB"/>
    <w:rsid w:val="00B723E8"/>
    <w:rsid w:val="00B72F2D"/>
    <w:rsid w:val="00B7560C"/>
    <w:rsid w:val="00B81009"/>
    <w:rsid w:val="00B8432A"/>
    <w:rsid w:val="00B93626"/>
    <w:rsid w:val="00B956A6"/>
    <w:rsid w:val="00BA3B50"/>
    <w:rsid w:val="00BA3F94"/>
    <w:rsid w:val="00BA4BFE"/>
    <w:rsid w:val="00BA52FC"/>
    <w:rsid w:val="00BB0382"/>
    <w:rsid w:val="00BB2871"/>
    <w:rsid w:val="00BB5921"/>
    <w:rsid w:val="00BC22C3"/>
    <w:rsid w:val="00BC3B92"/>
    <w:rsid w:val="00BC674F"/>
    <w:rsid w:val="00BD2F0B"/>
    <w:rsid w:val="00BD3B4F"/>
    <w:rsid w:val="00BD60A6"/>
    <w:rsid w:val="00BE079F"/>
    <w:rsid w:val="00BE160F"/>
    <w:rsid w:val="00BE3D74"/>
    <w:rsid w:val="00BE61D4"/>
    <w:rsid w:val="00BE6EAB"/>
    <w:rsid w:val="00BF00AD"/>
    <w:rsid w:val="00BF4590"/>
    <w:rsid w:val="00BF4EDF"/>
    <w:rsid w:val="00BF55A4"/>
    <w:rsid w:val="00C12488"/>
    <w:rsid w:val="00C17B86"/>
    <w:rsid w:val="00C228AB"/>
    <w:rsid w:val="00C43305"/>
    <w:rsid w:val="00C659A1"/>
    <w:rsid w:val="00C71B67"/>
    <w:rsid w:val="00C773DB"/>
    <w:rsid w:val="00C864B0"/>
    <w:rsid w:val="00C86ACC"/>
    <w:rsid w:val="00C94E65"/>
    <w:rsid w:val="00CA2545"/>
    <w:rsid w:val="00CA38F9"/>
    <w:rsid w:val="00CB7100"/>
    <w:rsid w:val="00CC4520"/>
    <w:rsid w:val="00CC4DF6"/>
    <w:rsid w:val="00CD6EA5"/>
    <w:rsid w:val="00CF0818"/>
    <w:rsid w:val="00CF2CE2"/>
    <w:rsid w:val="00CF4D18"/>
    <w:rsid w:val="00CF5B79"/>
    <w:rsid w:val="00CF750A"/>
    <w:rsid w:val="00D01CFA"/>
    <w:rsid w:val="00D06003"/>
    <w:rsid w:val="00D06474"/>
    <w:rsid w:val="00D071E8"/>
    <w:rsid w:val="00D12B71"/>
    <w:rsid w:val="00D1441E"/>
    <w:rsid w:val="00D210E5"/>
    <w:rsid w:val="00D26377"/>
    <w:rsid w:val="00D320EB"/>
    <w:rsid w:val="00D33E7A"/>
    <w:rsid w:val="00D44667"/>
    <w:rsid w:val="00D45AA6"/>
    <w:rsid w:val="00D462E6"/>
    <w:rsid w:val="00D50B5A"/>
    <w:rsid w:val="00D50FCC"/>
    <w:rsid w:val="00D5120D"/>
    <w:rsid w:val="00D51C02"/>
    <w:rsid w:val="00D62929"/>
    <w:rsid w:val="00D713A3"/>
    <w:rsid w:val="00D7209B"/>
    <w:rsid w:val="00D74D4E"/>
    <w:rsid w:val="00D8007B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2C4"/>
    <w:rsid w:val="00DB1473"/>
    <w:rsid w:val="00DB1DDB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40CA"/>
    <w:rsid w:val="00DF714A"/>
    <w:rsid w:val="00DF7FA3"/>
    <w:rsid w:val="00E00EE7"/>
    <w:rsid w:val="00E1376F"/>
    <w:rsid w:val="00E151D7"/>
    <w:rsid w:val="00E17D10"/>
    <w:rsid w:val="00E22369"/>
    <w:rsid w:val="00E2566A"/>
    <w:rsid w:val="00E307E9"/>
    <w:rsid w:val="00E33B8A"/>
    <w:rsid w:val="00E42628"/>
    <w:rsid w:val="00E42E24"/>
    <w:rsid w:val="00E45983"/>
    <w:rsid w:val="00E50497"/>
    <w:rsid w:val="00E545D7"/>
    <w:rsid w:val="00E55973"/>
    <w:rsid w:val="00E60EBC"/>
    <w:rsid w:val="00E65A1E"/>
    <w:rsid w:val="00E70C7F"/>
    <w:rsid w:val="00E74F97"/>
    <w:rsid w:val="00E80200"/>
    <w:rsid w:val="00E83A55"/>
    <w:rsid w:val="00E91152"/>
    <w:rsid w:val="00EA3AE6"/>
    <w:rsid w:val="00EA6F1C"/>
    <w:rsid w:val="00EA7308"/>
    <w:rsid w:val="00EB386D"/>
    <w:rsid w:val="00EB4704"/>
    <w:rsid w:val="00EB751A"/>
    <w:rsid w:val="00EC1573"/>
    <w:rsid w:val="00ED4BE2"/>
    <w:rsid w:val="00ED4CE8"/>
    <w:rsid w:val="00ED5E40"/>
    <w:rsid w:val="00EE1B64"/>
    <w:rsid w:val="00EE1B99"/>
    <w:rsid w:val="00EE37BD"/>
    <w:rsid w:val="00EE3B23"/>
    <w:rsid w:val="00EE3E8D"/>
    <w:rsid w:val="00EF3E88"/>
    <w:rsid w:val="00EF5ADF"/>
    <w:rsid w:val="00EF7A6D"/>
    <w:rsid w:val="00F021B6"/>
    <w:rsid w:val="00F07D70"/>
    <w:rsid w:val="00F128F3"/>
    <w:rsid w:val="00F21468"/>
    <w:rsid w:val="00F2318B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46EC6"/>
    <w:rsid w:val="00F64078"/>
    <w:rsid w:val="00F65AF6"/>
    <w:rsid w:val="00F7077E"/>
    <w:rsid w:val="00F71262"/>
    <w:rsid w:val="00F73C77"/>
    <w:rsid w:val="00F757E9"/>
    <w:rsid w:val="00F75DE1"/>
    <w:rsid w:val="00F7718A"/>
    <w:rsid w:val="00F870EA"/>
    <w:rsid w:val="00F924B2"/>
    <w:rsid w:val="00F92F4B"/>
    <w:rsid w:val="00F95E34"/>
    <w:rsid w:val="00FA0CEF"/>
    <w:rsid w:val="00FA24E3"/>
    <w:rsid w:val="00FA72B3"/>
    <w:rsid w:val="00FA7F67"/>
    <w:rsid w:val="00FB4670"/>
    <w:rsid w:val="00FB62B8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6750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71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2021-07-23T07:33:00Z</cp:lastPrinted>
  <dcterms:created xsi:type="dcterms:W3CDTF">2021-11-03T10:45:00Z</dcterms:created>
  <dcterms:modified xsi:type="dcterms:W3CDTF">2021-11-03T10:46:00Z</dcterms:modified>
</cp:coreProperties>
</file>